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3546"/>
        <w:gridCol w:w="3643"/>
        <w:gridCol w:w="3493"/>
      </w:tblGrid>
      <w:tr w:rsidR="0060179F" w:rsidRPr="009A636B" w:rsidTr="004F663A">
        <w:tc>
          <w:tcPr>
            <w:tcW w:w="1660" w:type="pct"/>
          </w:tcPr>
          <w:p w:rsidR="0060179F" w:rsidRPr="009A636B" w:rsidRDefault="009A636B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44"/>
                <w:szCs w:val="44"/>
                <w:lang w:val="en-GB"/>
              </w:rPr>
            </w:pPr>
            <w:r w:rsidRPr="009A636B">
              <w:rPr>
                <w:rFonts w:ascii="Cambria" w:hAnsi="Cambria"/>
                <w:sz w:val="44"/>
                <w:szCs w:val="44"/>
                <w:lang w:val="en-GB"/>
              </w:rPr>
              <w:t>speak</w:t>
            </w:r>
          </w:p>
        </w:tc>
        <w:tc>
          <w:tcPr>
            <w:tcW w:w="1705" w:type="pct"/>
          </w:tcPr>
          <w:p w:rsidR="0060179F" w:rsidRPr="009A636B" w:rsidRDefault="009A636B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44"/>
                <w:szCs w:val="44"/>
                <w:lang w:val="en-GB"/>
              </w:rPr>
            </w:pPr>
            <w:r w:rsidRPr="009A636B">
              <w:rPr>
                <w:rFonts w:ascii="Cambria" w:hAnsi="Cambria"/>
                <w:sz w:val="44"/>
                <w:szCs w:val="44"/>
                <w:lang w:val="en-GB"/>
              </w:rPr>
              <w:t>see</w:t>
            </w:r>
          </w:p>
        </w:tc>
        <w:tc>
          <w:tcPr>
            <w:tcW w:w="1635" w:type="pct"/>
          </w:tcPr>
          <w:p w:rsidR="0060179F" w:rsidRPr="009A636B" w:rsidRDefault="009A636B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44"/>
                <w:szCs w:val="44"/>
                <w:lang w:val="en-GB"/>
              </w:rPr>
            </w:pPr>
            <w:r w:rsidRPr="009A636B">
              <w:rPr>
                <w:rFonts w:ascii="Cambria" w:hAnsi="Cambria"/>
                <w:sz w:val="44"/>
                <w:szCs w:val="44"/>
                <w:lang w:val="en-GB"/>
              </w:rPr>
              <w:t>think</w:t>
            </w:r>
          </w:p>
        </w:tc>
      </w:tr>
      <w:tr w:rsidR="0060179F" w:rsidRPr="009A636B" w:rsidTr="004F663A">
        <w:tc>
          <w:tcPr>
            <w:tcW w:w="1660" w:type="pct"/>
          </w:tcPr>
          <w:p w:rsidR="0060179F" w:rsidRPr="009A636B" w:rsidRDefault="009A636B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44"/>
                <w:szCs w:val="44"/>
                <w:lang w:val="en-GB"/>
              </w:rPr>
            </w:pPr>
            <w:r w:rsidRPr="009A636B">
              <w:rPr>
                <w:rFonts w:ascii="Cambria" w:hAnsi="Cambria"/>
                <w:sz w:val="44"/>
                <w:szCs w:val="44"/>
                <w:lang w:val="en-GB"/>
              </w:rPr>
              <w:t>eat</w:t>
            </w:r>
          </w:p>
        </w:tc>
        <w:tc>
          <w:tcPr>
            <w:tcW w:w="1705" w:type="pct"/>
          </w:tcPr>
          <w:p w:rsidR="0060179F" w:rsidRPr="009A636B" w:rsidRDefault="009A636B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44"/>
                <w:szCs w:val="44"/>
                <w:lang w:val="en-GB"/>
              </w:rPr>
            </w:pPr>
            <w:r w:rsidRPr="009A636B">
              <w:rPr>
                <w:rFonts w:ascii="Cambria" w:hAnsi="Cambria"/>
                <w:sz w:val="44"/>
                <w:szCs w:val="44"/>
                <w:lang w:val="en-GB"/>
              </w:rPr>
              <w:t>go</w:t>
            </w:r>
          </w:p>
        </w:tc>
        <w:tc>
          <w:tcPr>
            <w:tcW w:w="1635" w:type="pct"/>
          </w:tcPr>
          <w:p w:rsidR="0060179F" w:rsidRPr="009A636B" w:rsidRDefault="009A636B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44"/>
                <w:szCs w:val="44"/>
                <w:lang w:val="en-GB"/>
              </w:rPr>
            </w:pPr>
            <w:r w:rsidRPr="009A636B">
              <w:rPr>
                <w:rFonts w:ascii="Cambria" w:hAnsi="Cambria"/>
                <w:sz w:val="44"/>
                <w:szCs w:val="44"/>
                <w:lang w:val="en-GB"/>
              </w:rPr>
              <w:t>be</w:t>
            </w:r>
          </w:p>
        </w:tc>
      </w:tr>
      <w:tr w:rsidR="0060179F" w:rsidRPr="009A636B" w:rsidTr="004F663A">
        <w:tc>
          <w:tcPr>
            <w:tcW w:w="1660" w:type="pct"/>
          </w:tcPr>
          <w:p w:rsidR="0060179F" w:rsidRPr="009A636B" w:rsidRDefault="009A636B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44"/>
                <w:szCs w:val="44"/>
                <w:lang w:val="en-GB"/>
              </w:rPr>
            </w:pPr>
            <w:r w:rsidRPr="009A636B">
              <w:rPr>
                <w:rFonts w:ascii="Cambria" w:hAnsi="Cambria"/>
                <w:sz w:val="44"/>
                <w:szCs w:val="44"/>
                <w:lang w:val="en-GB"/>
              </w:rPr>
              <w:t>have</w:t>
            </w:r>
          </w:p>
        </w:tc>
        <w:tc>
          <w:tcPr>
            <w:tcW w:w="1705" w:type="pct"/>
          </w:tcPr>
          <w:p w:rsidR="0060179F" w:rsidRPr="009A636B" w:rsidRDefault="009A636B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44"/>
                <w:szCs w:val="44"/>
                <w:lang w:val="en-GB"/>
              </w:rPr>
            </w:pPr>
            <w:r w:rsidRPr="009A636B">
              <w:rPr>
                <w:rFonts w:ascii="Cambria" w:hAnsi="Cambria"/>
                <w:sz w:val="44"/>
                <w:szCs w:val="44"/>
                <w:lang w:val="en-GB"/>
              </w:rPr>
              <w:t>know</w:t>
            </w:r>
          </w:p>
        </w:tc>
        <w:tc>
          <w:tcPr>
            <w:tcW w:w="1635" w:type="pct"/>
          </w:tcPr>
          <w:p w:rsidR="0060179F" w:rsidRPr="009A636B" w:rsidRDefault="009A636B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44"/>
                <w:szCs w:val="44"/>
                <w:lang w:val="en-GB"/>
              </w:rPr>
            </w:pPr>
            <w:r w:rsidRPr="009A636B">
              <w:rPr>
                <w:rFonts w:ascii="Cambria" w:hAnsi="Cambria"/>
                <w:sz w:val="44"/>
                <w:szCs w:val="44"/>
                <w:lang w:val="en-GB"/>
              </w:rPr>
              <w:t>run</w:t>
            </w:r>
          </w:p>
        </w:tc>
      </w:tr>
      <w:tr w:rsidR="0060179F" w:rsidRPr="009A636B" w:rsidTr="004F663A">
        <w:tc>
          <w:tcPr>
            <w:tcW w:w="1660" w:type="pct"/>
          </w:tcPr>
          <w:p w:rsidR="0060179F" w:rsidRPr="009A636B" w:rsidRDefault="009A636B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44"/>
                <w:szCs w:val="44"/>
                <w:lang w:val="en-GB"/>
              </w:rPr>
            </w:pPr>
            <w:r w:rsidRPr="009A636B">
              <w:rPr>
                <w:rFonts w:ascii="Cambria" w:hAnsi="Cambria"/>
                <w:sz w:val="44"/>
                <w:szCs w:val="44"/>
                <w:lang w:val="en-GB"/>
              </w:rPr>
              <w:t>buy</w:t>
            </w:r>
          </w:p>
        </w:tc>
        <w:tc>
          <w:tcPr>
            <w:tcW w:w="1705" w:type="pct"/>
          </w:tcPr>
          <w:p w:rsidR="0060179F" w:rsidRPr="009A636B" w:rsidRDefault="009A636B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44"/>
                <w:szCs w:val="44"/>
                <w:lang w:val="en-GB"/>
              </w:rPr>
            </w:pPr>
            <w:r w:rsidRPr="009A636B">
              <w:rPr>
                <w:rFonts w:ascii="Cambria" w:hAnsi="Cambria"/>
                <w:sz w:val="44"/>
                <w:szCs w:val="44"/>
                <w:lang w:val="en-GB"/>
              </w:rPr>
              <w:t>drink</w:t>
            </w:r>
          </w:p>
        </w:tc>
        <w:tc>
          <w:tcPr>
            <w:tcW w:w="1635" w:type="pct"/>
          </w:tcPr>
          <w:p w:rsidR="0060179F" w:rsidRPr="009A636B" w:rsidRDefault="009A636B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44"/>
                <w:szCs w:val="44"/>
                <w:lang w:val="en-GB"/>
              </w:rPr>
            </w:pPr>
            <w:r w:rsidRPr="009A636B">
              <w:rPr>
                <w:rFonts w:ascii="Cambria" w:hAnsi="Cambria"/>
                <w:sz w:val="44"/>
                <w:szCs w:val="44"/>
                <w:lang w:val="en-GB"/>
              </w:rPr>
              <w:t>sell</w:t>
            </w:r>
          </w:p>
        </w:tc>
      </w:tr>
      <w:tr w:rsidR="0060179F" w:rsidRPr="009A636B" w:rsidTr="004F663A">
        <w:tc>
          <w:tcPr>
            <w:tcW w:w="1660" w:type="pct"/>
          </w:tcPr>
          <w:p w:rsidR="0060179F" w:rsidRPr="009A636B" w:rsidRDefault="009A636B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44"/>
                <w:szCs w:val="44"/>
                <w:lang w:val="en-GB"/>
              </w:rPr>
            </w:pPr>
            <w:r w:rsidRPr="009A636B">
              <w:rPr>
                <w:rFonts w:ascii="Cambria" w:hAnsi="Cambria"/>
                <w:sz w:val="44"/>
                <w:szCs w:val="44"/>
                <w:lang w:val="en-GB"/>
              </w:rPr>
              <w:t>do</w:t>
            </w:r>
          </w:p>
        </w:tc>
        <w:tc>
          <w:tcPr>
            <w:tcW w:w="1705" w:type="pct"/>
          </w:tcPr>
          <w:p w:rsidR="0060179F" w:rsidRPr="009A636B" w:rsidRDefault="009A636B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44"/>
                <w:szCs w:val="44"/>
                <w:lang w:val="en-GB"/>
              </w:rPr>
            </w:pPr>
            <w:r w:rsidRPr="009A636B">
              <w:rPr>
                <w:rFonts w:ascii="Cambria" w:hAnsi="Cambria"/>
                <w:sz w:val="44"/>
                <w:szCs w:val="44"/>
                <w:lang w:val="en-GB"/>
              </w:rPr>
              <w:t>drink</w:t>
            </w:r>
          </w:p>
        </w:tc>
        <w:tc>
          <w:tcPr>
            <w:tcW w:w="1635" w:type="pct"/>
          </w:tcPr>
          <w:p w:rsidR="0060179F" w:rsidRPr="009A636B" w:rsidRDefault="009A636B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44"/>
                <w:szCs w:val="44"/>
                <w:lang w:val="en-GB"/>
              </w:rPr>
            </w:pPr>
            <w:r w:rsidRPr="009A636B">
              <w:rPr>
                <w:rFonts w:ascii="Cambria" w:hAnsi="Cambria"/>
                <w:sz w:val="44"/>
                <w:szCs w:val="44"/>
                <w:lang w:val="en-GB"/>
              </w:rPr>
              <w:t>read</w:t>
            </w:r>
          </w:p>
        </w:tc>
      </w:tr>
      <w:tr w:rsidR="0060179F" w:rsidRPr="009A636B" w:rsidTr="004F663A">
        <w:tc>
          <w:tcPr>
            <w:tcW w:w="1660" w:type="pct"/>
          </w:tcPr>
          <w:p w:rsidR="0060179F" w:rsidRPr="009A636B" w:rsidRDefault="009A636B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44"/>
                <w:szCs w:val="44"/>
                <w:lang w:val="en-GB"/>
              </w:rPr>
            </w:pPr>
            <w:bookmarkStart w:id="0" w:name="_GoBack"/>
            <w:bookmarkEnd w:id="0"/>
            <w:r w:rsidRPr="009A636B">
              <w:rPr>
                <w:rFonts w:ascii="Cambria" w:hAnsi="Cambria"/>
                <w:sz w:val="44"/>
                <w:szCs w:val="44"/>
                <w:lang w:val="en-GB"/>
              </w:rPr>
              <w:t>buy</w:t>
            </w:r>
          </w:p>
        </w:tc>
        <w:tc>
          <w:tcPr>
            <w:tcW w:w="1705" w:type="pct"/>
          </w:tcPr>
          <w:p w:rsidR="0060179F" w:rsidRPr="009A636B" w:rsidRDefault="009A636B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44"/>
                <w:szCs w:val="44"/>
                <w:lang w:val="en-GB"/>
              </w:rPr>
            </w:pPr>
            <w:r w:rsidRPr="009A636B">
              <w:rPr>
                <w:rFonts w:ascii="Cambria" w:hAnsi="Cambria"/>
                <w:sz w:val="44"/>
                <w:szCs w:val="44"/>
                <w:lang w:val="en-GB"/>
              </w:rPr>
              <w:t>get</w:t>
            </w:r>
          </w:p>
        </w:tc>
        <w:tc>
          <w:tcPr>
            <w:tcW w:w="1635" w:type="pct"/>
          </w:tcPr>
          <w:p w:rsidR="0060179F" w:rsidRPr="009A636B" w:rsidRDefault="009A636B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44"/>
                <w:szCs w:val="44"/>
                <w:lang w:val="en-GB"/>
              </w:rPr>
            </w:pPr>
            <w:r w:rsidRPr="009A636B">
              <w:rPr>
                <w:rFonts w:ascii="Cambria" w:hAnsi="Cambria"/>
                <w:sz w:val="44"/>
                <w:szCs w:val="44"/>
                <w:lang w:val="en-GB"/>
              </w:rPr>
              <w:t>leave</w:t>
            </w:r>
          </w:p>
        </w:tc>
      </w:tr>
      <w:tr w:rsidR="0060179F" w:rsidRPr="009A636B" w:rsidTr="004F663A">
        <w:tc>
          <w:tcPr>
            <w:tcW w:w="1660" w:type="pct"/>
          </w:tcPr>
          <w:p w:rsidR="0060179F" w:rsidRPr="009A636B" w:rsidRDefault="009A636B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44"/>
                <w:szCs w:val="44"/>
                <w:lang w:val="en-GB"/>
              </w:rPr>
            </w:pPr>
            <w:r w:rsidRPr="009A636B">
              <w:rPr>
                <w:rFonts w:ascii="Cambria" w:hAnsi="Cambria"/>
                <w:sz w:val="44"/>
                <w:szCs w:val="44"/>
                <w:lang w:val="en-GB"/>
              </w:rPr>
              <w:t>tell</w:t>
            </w:r>
          </w:p>
        </w:tc>
        <w:tc>
          <w:tcPr>
            <w:tcW w:w="1705" w:type="pct"/>
          </w:tcPr>
          <w:p w:rsidR="0060179F" w:rsidRPr="009A636B" w:rsidRDefault="009A636B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44"/>
                <w:szCs w:val="44"/>
                <w:lang w:val="en-GB"/>
              </w:rPr>
            </w:pPr>
            <w:r w:rsidRPr="009A636B">
              <w:rPr>
                <w:rFonts w:ascii="Cambria" w:hAnsi="Cambria"/>
                <w:sz w:val="44"/>
                <w:szCs w:val="44"/>
                <w:lang w:val="en-GB"/>
              </w:rPr>
              <w:t>come</w:t>
            </w:r>
          </w:p>
        </w:tc>
        <w:tc>
          <w:tcPr>
            <w:tcW w:w="1635" w:type="pct"/>
          </w:tcPr>
          <w:p w:rsidR="0060179F" w:rsidRPr="009A636B" w:rsidRDefault="009A636B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44"/>
                <w:szCs w:val="44"/>
                <w:lang w:val="en-GB"/>
              </w:rPr>
            </w:pPr>
            <w:r w:rsidRPr="009A636B">
              <w:rPr>
                <w:rFonts w:ascii="Cambria" w:hAnsi="Cambria"/>
                <w:sz w:val="44"/>
                <w:szCs w:val="44"/>
                <w:lang w:val="en-GB"/>
              </w:rPr>
              <w:t>find</w:t>
            </w:r>
          </w:p>
        </w:tc>
      </w:tr>
      <w:tr w:rsidR="0060179F" w:rsidRPr="009A636B" w:rsidTr="004F663A">
        <w:tc>
          <w:tcPr>
            <w:tcW w:w="1660" w:type="pct"/>
          </w:tcPr>
          <w:p w:rsidR="0060179F" w:rsidRPr="009A636B" w:rsidRDefault="009A636B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44"/>
                <w:szCs w:val="44"/>
                <w:lang w:val="en-GB"/>
              </w:rPr>
            </w:pPr>
            <w:r>
              <w:rPr>
                <w:rFonts w:ascii="Cambria" w:hAnsi="Cambria"/>
                <w:sz w:val="44"/>
                <w:szCs w:val="44"/>
                <w:lang w:val="en-GB"/>
              </w:rPr>
              <w:t>meet</w:t>
            </w:r>
          </w:p>
        </w:tc>
        <w:tc>
          <w:tcPr>
            <w:tcW w:w="1705" w:type="pct"/>
          </w:tcPr>
          <w:p w:rsidR="0060179F" w:rsidRPr="009A636B" w:rsidRDefault="009A636B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44"/>
                <w:szCs w:val="44"/>
                <w:lang w:val="en-GB"/>
              </w:rPr>
            </w:pPr>
            <w:r>
              <w:rPr>
                <w:rFonts w:ascii="Cambria" w:hAnsi="Cambria"/>
                <w:sz w:val="44"/>
                <w:szCs w:val="44"/>
                <w:lang w:val="en-GB"/>
              </w:rPr>
              <w:t>put</w:t>
            </w:r>
          </w:p>
        </w:tc>
        <w:tc>
          <w:tcPr>
            <w:tcW w:w="1635" w:type="pct"/>
          </w:tcPr>
          <w:p w:rsidR="0060179F" w:rsidRPr="009A636B" w:rsidRDefault="009A636B" w:rsidP="00E76B64">
            <w:pPr>
              <w:spacing w:before="600" w:after="600" w:line="276" w:lineRule="auto"/>
              <w:jc w:val="center"/>
              <w:rPr>
                <w:rFonts w:ascii="Cambria" w:hAnsi="Cambria"/>
                <w:sz w:val="44"/>
                <w:szCs w:val="44"/>
                <w:lang w:val="en-GB"/>
              </w:rPr>
            </w:pPr>
            <w:r>
              <w:rPr>
                <w:rFonts w:ascii="Cambria" w:hAnsi="Cambria"/>
                <w:sz w:val="44"/>
                <w:szCs w:val="44"/>
                <w:lang w:val="en-GB"/>
              </w:rPr>
              <w:t>bring</w:t>
            </w:r>
          </w:p>
        </w:tc>
      </w:tr>
    </w:tbl>
    <w:p w:rsidR="009A1ADA" w:rsidRPr="009A636B" w:rsidRDefault="009A1ADA">
      <w:pPr>
        <w:rPr>
          <w:sz w:val="44"/>
          <w:szCs w:val="44"/>
          <w:lang w:val="en-GB"/>
        </w:rPr>
      </w:pPr>
    </w:p>
    <w:sectPr w:rsidR="009A1ADA" w:rsidRPr="009A636B" w:rsidSect="00D22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60179F"/>
    <w:rsid w:val="0005594C"/>
    <w:rsid w:val="002B095B"/>
    <w:rsid w:val="00414712"/>
    <w:rsid w:val="0060179F"/>
    <w:rsid w:val="00760EF8"/>
    <w:rsid w:val="009A1ADA"/>
    <w:rsid w:val="009A636B"/>
    <w:rsid w:val="00E76B64"/>
    <w:rsid w:val="00F2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921BE-CB8F-44E2-8DD8-DB6EA284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ostin_000</dc:creator>
  <cp:keywords/>
  <dc:description/>
  <cp:lastModifiedBy>j.lucka</cp:lastModifiedBy>
  <cp:revision>5</cp:revision>
  <cp:lastPrinted>2016-12-20T21:44:00Z</cp:lastPrinted>
  <dcterms:created xsi:type="dcterms:W3CDTF">2016-04-12T21:38:00Z</dcterms:created>
  <dcterms:modified xsi:type="dcterms:W3CDTF">2017-04-24T06:53:00Z</dcterms:modified>
</cp:coreProperties>
</file>